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EB" w:rsidRDefault="00E759EB">
      <w:pPr>
        <w:jc w:val="center"/>
      </w:pP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pt;margin-top:-19.05pt;width:495pt;height:38.1pt;z-index:251658240" fillcolor="#b2b2b2" strokecolor="#33c" strokeweight="1pt">
            <v:fill opacity=".5"/>
            <v:shadow on="t" color="#99f" offset="3pt"/>
            <v:textpath style="font-family:&quot;Arial Black&quot;;v-text-kern:t" trim="t" fitpath="t" string="Causes of World War One"/>
          </v:shape>
        </w:pict>
      </w:r>
    </w:p>
    <w:p w:rsidR="00E759EB" w:rsidRDefault="00E759EB">
      <w:pPr>
        <w:jc w:val="center"/>
      </w:pPr>
    </w:p>
    <w:p w:rsidR="00E759EB" w:rsidRDefault="00E759EB">
      <w:pPr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pt;margin-top:5.9pt;width:434pt;height:38.1pt;z-index:251659264" strokeweight="2.25pt">
            <v:textbox>
              <w:txbxContent>
                <w:p w:rsidR="00E759EB" w:rsidRDefault="00E759EB">
                  <w:pPr>
                    <w:pStyle w:val="BodyText"/>
                  </w:pPr>
                  <w:r>
                    <w:t xml:space="preserve">World War One broke out in late Summer 1914, but tension had been building in </w:t>
                  </w:r>
                  <w:smartTag w:uri="urn:schemas-microsoft-com:office:smarttags" w:element="place">
                    <w:r>
                      <w:t>Europe</w:t>
                    </w:r>
                  </w:smartTag>
                  <w:r>
                    <w:t xml:space="preserve"> since 1900.</w:t>
                  </w:r>
                </w:p>
              </w:txbxContent>
            </v:textbox>
          </v:shape>
        </w:pict>
      </w: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7pt;margin-top:14.75pt;width:175pt;height:38.1pt;z-index:251660288" fillcolor="gray">
            <v:textbox>
              <w:txbxContent>
                <w:p w:rsidR="00E759EB" w:rsidRDefault="00E759EB">
                  <w:pPr>
                    <w:pStyle w:val="Heading4"/>
                  </w:pPr>
                  <w:r>
                    <w:t xml:space="preserve">The </w:t>
                  </w:r>
                  <w:smartTag w:uri="urn:schemas-microsoft-com:office:smarttags" w:element="place">
                    <w:r>
                      <w:t>Main</w:t>
                    </w:r>
                  </w:smartTag>
                  <w:r>
                    <w:t xml:space="preserve"> Causes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right" w:tblpY="3040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6" w:space="0" w:color="auto"/>
        </w:tblBorders>
        <w:tblLook w:val="0000"/>
      </w:tblPr>
      <w:tblGrid>
        <w:gridCol w:w="2352"/>
        <w:gridCol w:w="3318"/>
      </w:tblGrid>
      <w:tr w:rsidR="00E759EB">
        <w:trPr>
          <w:cantSplit/>
        </w:trPr>
        <w:tc>
          <w:tcPr>
            <w:tcW w:w="5670" w:type="dxa"/>
            <w:gridSpan w:val="2"/>
            <w:tcBorders>
              <w:top w:val="single" w:sz="18" w:space="0" w:color="auto"/>
            </w:tcBorders>
            <w:shd w:val="clear" w:color="auto" w:fill="333333"/>
          </w:tcPr>
          <w:p w:rsidR="00E759EB" w:rsidRDefault="00E759EB">
            <w:pPr>
              <w:pStyle w:val="Heading1"/>
              <w:framePr w:hSpace="0" w:wrap="auto" w:vAnchor="margin" w:hAnchor="text" w:xAlign="left" w:yAlign="inline"/>
            </w:pPr>
            <w:r>
              <w:t>Glossary</w:t>
            </w:r>
          </w:p>
        </w:tc>
      </w:tr>
      <w:tr w:rsidR="00E759EB">
        <w:trPr>
          <w:cantSplit/>
        </w:trPr>
        <w:tc>
          <w:tcPr>
            <w:tcW w:w="2352" w:type="dxa"/>
          </w:tcPr>
          <w:p w:rsidR="00E759EB" w:rsidRDefault="00E759EB"/>
          <w:p w:rsidR="00E759EB" w:rsidRDefault="00E759EB">
            <w:pPr>
              <w:pStyle w:val="Heading2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Alliances</w:t>
            </w:r>
          </w:p>
        </w:tc>
        <w:tc>
          <w:tcPr>
            <w:tcW w:w="3318" w:type="dxa"/>
          </w:tcPr>
          <w:p w:rsidR="00E759EB" w:rsidRDefault="00E759EB">
            <w:r>
              <w:t>Agreements or promises to defend and help another country.</w:t>
            </w:r>
          </w:p>
        </w:tc>
      </w:tr>
      <w:tr w:rsidR="00E759EB">
        <w:trPr>
          <w:cantSplit/>
        </w:trPr>
        <w:tc>
          <w:tcPr>
            <w:tcW w:w="2352" w:type="dxa"/>
          </w:tcPr>
          <w:p w:rsidR="00E759EB" w:rsidRDefault="00E759EB">
            <w:pPr>
              <w:pStyle w:val="Heading3"/>
              <w:framePr w:hSpace="0" w:wrap="auto" w:vAnchor="margin" w:hAnchor="text" w:xAlign="left" w:yAlign="inline"/>
              <w:jc w:val="left"/>
            </w:pPr>
            <w:r>
              <w:t>Imperialism</w:t>
            </w:r>
          </w:p>
        </w:tc>
        <w:tc>
          <w:tcPr>
            <w:tcW w:w="3318" w:type="dxa"/>
          </w:tcPr>
          <w:p w:rsidR="00E759EB" w:rsidRDefault="00E759EB">
            <w:r>
              <w:t>Trying to build up an empire.</w:t>
            </w:r>
          </w:p>
        </w:tc>
      </w:tr>
      <w:tr w:rsidR="00E759EB">
        <w:trPr>
          <w:cantSplit/>
        </w:trPr>
        <w:tc>
          <w:tcPr>
            <w:tcW w:w="2352" w:type="dxa"/>
          </w:tcPr>
          <w:p w:rsidR="00E759EB" w:rsidRDefault="00E759EB">
            <w:pPr>
              <w:pStyle w:val="Heading2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Empire</w:t>
            </w:r>
          </w:p>
        </w:tc>
        <w:tc>
          <w:tcPr>
            <w:tcW w:w="3318" w:type="dxa"/>
          </w:tcPr>
          <w:p w:rsidR="00E759EB" w:rsidRDefault="00E759EB">
            <w:r>
              <w:t>Where a powerful country controls several less powerful countries.</w:t>
            </w:r>
          </w:p>
        </w:tc>
      </w:tr>
      <w:tr w:rsidR="00E759EB">
        <w:trPr>
          <w:cantSplit/>
        </w:trPr>
        <w:tc>
          <w:tcPr>
            <w:tcW w:w="2352" w:type="dxa"/>
          </w:tcPr>
          <w:p w:rsidR="00E759EB" w:rsidRDefault="00E759EB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Militarism</w:t>
            </w:r>
          </w:p>
        </w:tc>
        <w:tc>
          <w:tcPr>
            <w:tcW w:w="3318" w:type="dxa"/>
          </w:tcPr>
          <w:p w:rsidR="00E759EB" w:rsidRDefault="00E759EB">
            <w:r>
              <w:t>Building up armed forces and getting ready for war.</w:t>
            </w:r>
          </w:p>
        </w:tc>
      </w:tr>
      <w:tr w:rsidR="00E759EB">
        <w:trPr>
          <w:cantSplit/>
        </w:trPr>
        <w:tc>
          <w:tcPr>
            <w:tcW w:w="2352" w:type="dxa"/>
            <w:tcBorders>
              <w:bottom w:val="single" w:sz="18" w:space="0" w:color="auto"/>
            </w:tcBorders>
          </w:tcPr>
          <w:p w:rsidR="00E759EB" w:rsidRDefault="00E759EB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Nationalism</w:t>
            </w:r>
          </w:p>
        </w:tc>
        <w:tc>
          <w:tcPr>
            <w:tcW w:w="3318" w:type="dxa"/>
            <w:tcBorders>
              <w:bottom w:val="single" w:sz="18" w:space="0" w:color="auto"/>
            </w:tcBorders>
          </w:tcPr>
          <w:p w:rsidR="00E759EB" w:rsidRDefault="00E759EB">
            <w:r>
              <w:t>Having pride in your country and being ready to defend it.</w:t>
            </w:r>
          </w:p>
        </w:tc>
      </w:tr>
    </w:tbl>
    <w:tbl>
      <w:tblPr>
        <w:tblpPr w:leftFromText="180" w:rightFromText="180" w:vertAnchor="text" w:horzAnchor="page" w:tblpX="1727" w:tblpY="1499"/>
        <w:tblW w:w="20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36" w:space="0" w:color="auto"/>
        </w:tblBorders>
        <w:tblLayout w:type="fixed"/>
        <w:tblLook w:val="0000"/>
      </w:tblPr>
      <w:tblGrid>
        <w:gridCol w:w="528"/>
        <w:gridCol w:w="1570"/>
      </w:tblGrid>
      <w:tr w:rsidR="00E759EB">
        <w:trPr>
          <w:trHeight w:val="99"/>
        </w:trPr>
        <w:tc>
          <w:tcPr>
            <w:tcW w:w="528" w:type="dxa"/>
            <w:tcBorders>
              <w:top w:val="single" w:sz="36" w:space="0" w:color="auto"/>
            </w:tcBorders>
          </w:tcPr>
          <w:p w:rsidR="00E759EB" w:rsidRDefault="00E759EB">
            <w:pPr>
              <w:pStyle w:val="Heading5"/>
              <w:framePr w:w="0" w:hRule="auto" w:hSpace="0" w:wrap="auto" w:vAnchor="margin" w:hAnchor="text" w:xAlign="left" w:yAlign="inline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</w:t>
            </w:r>
          </w:p>
        </w:tc>
        <w:tc>
          <w:tcPr>
            <w:tcW w:w="1570" w:type="dxa"/>
            <w:tcBorders>
              <w:top w:val="single" w:sz="36" w:space="0" w:color="auto"/>
            </w:tcBorders>
            <w:vAlign w:val="center"/>
          </w:tcPr>
          <w:p w:rsidR="00E759EB" w:rsidRDefault="00E759EB">
            <w:r>
              <w:t>ilitarism</w:t>
            </w:r>
          </w:p>
        </w:tc>
      </w:tr>
      <w:tr w:rsidR="00E759EB">
        <w:trPr>
          <w:trHeight w:val="97"/>
        </w:trPr>
        <w:tc>
          <w:tcPr>
            <w:tcW w:w="528" w:type="dxa"/>
          </w:tcPr>
          <w:p w:rsidR="00E759EB" w:rsidRDefault="00E759EB">
            <w:pPr>
              <w:jc w:val="center"/>
              <w:rPr>
                <w:rFonts w:ascii="Arial Black" w:hAnsi="Arial Black"/>
                <w:b/>
                <w:bCs/>
                <w:sz w:val="40"/>
              </w:rPr>
            </w:pPr>
            <w:r>
              <w:rPr>
                <w:rFonts w:ascii="Arial Black" w:hAnsi="Arial Black"/>
                <w:b/>
                <w:bCs/>
                <w:sz w:val="40"/>
              </w:rPr>
              <w:t>A</w:t>
            </w:r>
          </w:p>
        </w:tc>
        <w:tc>
          <w:tcPr>
            <w:tcW w:w="1570" w:type="dxa"/>
            <w:vAlign w:val="center"/>
          </w:tcPr>
          <w:p w:rsidR="00E759EB" w:rsidRDefault="00E759EB">
            <w:r>
              <w:t>lliances</w:t>
            </w:r>
          </w:p>
        </w:tc>
      </w:tr>
      <w:tr w:rsidR="00E759EB">
        <w:trPr>
          <w:trHeight w:val="97"/>
        </w:trPr>
        <w:tc>
          <w:tcPr>
            <w:tcW w:w="528" w:type="dxa"/>
          </w:tcPr>
          <w:p w:rsidR="00E759EB" w:rsidRDefault="00E759EB">
            <w:pPr>
              <w:jc w:val="center"/>
              <w:rPr>
                <w:rFonts w:ascii="Arial Black" w:hAnsi="Arial Black"/>
                <w:b/>
                <w:bCs/>
                <w:sz w:val="40"/>
              </w:rPr>
            </w:pPr>
            <w:r>
              <w:rPr>
                <w:rFonts w:ascii="Arial Black" w:hAnsi="Arial Black"/>
                <w:b/>
                <w:bCs/>
                <w:sz w:val="40"/>
              </w:rPr>
              <w:t>I</w:t>
            </w:r>
          </w:p>
        </w:tc>
        <w:tc>
          <w:tcPr>
            <w:tcW w:w="1570" w:type="dxa"/>
            <w:vAlign w:val="center"/>
          </w:tcPr>
          <w:p w:rsidR="00E759EB" w:rsidRDefault="00E759EB">
            <w:r>
              <w:t>mperialism</w:t>
            </w:r>
          </w:p>
        </w:tc>
      </w:tr>
      <w:tr w:rsidR="00E759EB">
        <w:trPr>
          <w:trHeight w:val="97"/>
        </w:trPr>
        <w:tc>
          <w:tcPr>
            <w:tcW w:w="528" w:type="dxa"/>
            <w:tcBorders>
              <w:bottom w:val="single" w:sz="36" w:space="0" w:color="auto"/>
            </w:tcBorders>
          </w:tcPr>
          <w:p w:rsidR="00E759EB" w:rsidRDefault="00E759EB">
            <w:pPr>
              <w:jc w:val="center"/>
              <w:rPr>
                <w:rFonts w:ascii="Arial Black" w:hAnsi="Arial Black"/>
                <w:b/>
                <w:bCs/>
                <w:sz w:val="40"/>
              </w:rPr>
            </w:pPr>
            <w:r>
              <w:rPr>
                <w:rFonts w:ascii="Arial Black" w:hAnsi="Arial Black"/>
                <w:b/>
                <w:bCs/>
                <w:sz w:val="40"/>
              </w:rPr>
              <w:t>N</w:t>
            </w:r>
          </w:p>
        </w:tc>
        <w:tc>
          <w:tcPr>
            <w:tcW w:w="1570" w:type="dxa"/>
            <w:tcBorders>
              <w:bottom w:val="single" w:sz="36" w:space="0" w:color="auto"/>
            </w:tcBorders>
            <w:vAlign w:val="center"/>
          </w:tcPr>
          <w:p w:rsidR="00E759EB" w:rsidRDefault="00E759EB">
            <w:r>
              <w:t>ationalism</w:t>
            </w:r>
          </w:p>
        </w:tc>
      </w:tr>
    </w:tbl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r>
        <w:rPr>
          <w:noProof/>
          <w:lang w:val="en-US"/>
        </w:rPr>
        <w:pict>
          <v:shape id="_x0000_s1029" type="#_x0000_t202" style="position:absolute;margin-left:-7pt;margin-top:7.8pt;width:87.8pt;height:28.2pt;z-index:251661312" fillcolor="#969696">
            <v:textbox>
              <w:txbxContent>
                <w:p w:rsidR="00E759EB" w:rsidRDefault="00E759EB">
                  <w:pPr>
                    <w:rPr>
                      <w:b/>
                      <w:bCs/>
                      <w:color w:val="FFFFFF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bCs/>
                          <w:color w:val="FFFFFF"/>
                        </w:rPr>
                        <w:t>Germany</w:t>
                      </w:r>
                    </w:smartTag>
                  </w:smartTag>
                </w:p>
              </w:txbxContent>
            </v:textbox>
          </v:shape>
        </w:pict>
      </w:r>
    </w:p>
    <w:p w:rsidR="00E759EB" w:rsidRDefault="00E759EB"/>
    <w:p w:rsidR="00E759EB" w:rsidRDefault="00E759EB">
      <w:r>
        <w:rPr>
          <w:noProof/>
          <w:lang w:val="en-US"/>
        </w:rPr>
        <w:pict>
          <v:shape id="_x0000_s1030" type="#_x0000_t202" style="position:absolute;margin-left:-7pt;margin-top:13.7pt;width:483pt;height:76.2pt;z-index:251662336">
            <v:textbox>
              <w:txbxContent>
                <w:p w:rsidR="00E759EB" w:rsidRPr="00F734CD" w:rsidRDefault="00E759EB">
                  <w:pPr>
                    <w:rPr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F734CD">
                        <w:rPr>
                          <w:sz w:val="24"/>
                        </w:rPr>
                        <w:t>Germany</w:t>
                      </w:r>
                    </w:smartTag>
                  </w:smartTag>
                  <w:r w:rsidRPr="00F734CD">
                    <w:rPr>
                      <w:sz w:val="24"/>
                    </w:rPr>
                    <w:t xml:space="preserve"> wanted to build up her empire. This is known as (1)_____________</w:t>
                  </w:r>
                </w:p>
                <w:p w:rsidR="00E759EB" w:rsidRPr="00F734CD" w:rsidRDefault="00E759EB">
                  <w:pPr>
                    <w:rPr>
                      <w:sz w:val="24"/>
                    </w:rPr>
                  </w:pPr>
                </w:p>
                <w:p w:rsidR="00E759EB" w:rsidRPr="00F734CD" w:rsidRDefault="00E759EB">
                  <w:pPr>
                    <w:rPr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F734CD">
                        <w:rPr>
                          <w:sz w:val="24"/>
                        </w:rPr>
                        <w:t>Germany</w:t>
                      </w:r>
                    </w:smartTag>
                  </w:smartTag>
                  <w:r w:rsidRPr="00F734CD">
                    <w:rPr>
                      <w:sz w:val="24"/>
                    </w:rPr>
                    <w:t xml:space="preserve"> also built up her armed forces. This is known as (2)_____________</w:t>
                  </w:r>
                </w:p>
              </w:txbxContent>
            </v:textbox>
          </v:shape>
        </w:pict>
      </w:r>
    </w:p>
    <w:p w:rsidR="00E759EB" w:rsidRDefault="00E759EB"/>
    <w:p w:rsidR="00E759EB" w:rsidRDefault="00E759EB"/>
    <w:p w:rsidR="00E759EB" w:rsidRDefault="00E759EB"/>
    <w:p w:rsidR="00E759EB" w:rsidRDefault="00E759EB"/>
    <w:p w:rsidR="00E759EB" w:rsidRDefault="00E759EB">
      <w:r>
        <w:rPr>
          <w:noProof/>
          <w:lang w:val="en-US"/>
        </w:rPr>
        <w:pict>
          <v:shape id="_x0000_s1031" type="#_x0000_t202" style="position:absolute;margin-left:0;margin-top:9.4pt;width:87.8pt;height:28.2pt;z-index:251663360" fillcolor="#969696">
            <v:textbox style="mso-next-textbox:#_x0000_s1031">
              <w:txbxContent>
                <w:p w:rsidR="00E759EB" w:rsidRDefault="00E759EB">
                  <w:pPr>
                    <w:rPr>
                      <w:b/>
                      <w:bCs/>
                      <w:color w:val="FFFFFF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b/>
                          <w:bCs/>
                          <w:color w:val="FFFFFF"/>
                        </w:rPr>
                        <w:t>Britain</w:t>
                      </w:r>
                    </w:smartTag>
                  </w:smartTag>
                </w:p>
              </w:txbxContent>
            </v:textbox>
          </v:shape>
        </w:pict>
      </w:r>
    </w:p>
    <w:p w:rsidR="00E759EB" w:rsidRDefault="00E759EB"/>
    <w:p w:rsidR="00E759EB" w:rsidRDefault="00E759EB"/>
    <w:p w:rsidR="00E759EB" w:rsidRDefault="00E759EB">
      <w:r>
        <w:rPr>
          <w:noProof/>
          <w:lang w:val="en-US"/>
        </w:rPr>
        <w:pict>
          <v:shape id="_x0000_s1032" type="#_x0000_t202" style="position:absolute;margin-left:0;margin-top:-.8pt;width:483pt;height:76.2pt;z-index:251664384">
            <v:textbox>
              <w:txbxContent>
                <w:p w:rsidR="00E759EB" w:rsidRDefault="00E759EB">
                  <w:r>
                    <w:t xml:space="preserve">As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Britain</w:t>
                      </w:r>
                    </w:smartTag>
                  </w:smartTag>
                  <w:r>
                    <w:t xml:space="preserve"> had the most powerful navy in the World she was worried about other countries building up their armed forces. We could call this a worry about (3)______________. </w:t>
                  </w:r>
                  <w:smartTag w:uri="urn:schemas-microsoft-com:office:smarttags" w:element="country-region">
                    <w:r>
                      <w:t>Britain</w:t>
                    </w:r>
                  </w:smartTag>
                  <w:r>
                    <w:t xml:space="preserve">,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Germany</w:t>
                      </w:r>
                    </w:smartTag>
                  </w:smartTag>
                  <w:r>
                    <w:t xml:space="preserve"> and other countries were keen to have large empires.</w:t>
                  </w:r>
                </w:p>
              </w:txbxContent>
            </v:textbox>
          </v:shape>
        </w:pict>
      </w:r>
    </w:p>
    <w:p w:rsidR="00E759EB" w:rsidRDefault="00E759EB"/>
    <w:p w:rsidR="00E759EB" w:rsidRDefault="00E759EB"/>
    <w:p w:rsidR="00E759EB" w:rsidRDefault="00E759EB"/>
    <w:p w:rsidR="00E759EB" w:rsidRDefault="00E759EB"/>
    <w:p w:rsidR="00E759EB" w:rsidRDefault="00E759EB">
      <w:r>
        <w:rPr>
          <w:noProof/>
          <w:lang w:val="en-US"/>
        </w:rPr>
        <w:pict>
          <v:shape id="_x0000_s1033" type="#_x0000_t202" style="position:absolute;margin-left:0;margin-top:13.95pt;width:87.8pt;height:28.2pt;z-index:251665408" fillcolor="#969696">
            <v:textbox>
              <w:txbxContent>
                <w:p w:rsidR="00E759EB" w:rsidRDefault="00E759EB">
                  <w:pPr>
                    <w:rPr>
                      <w:b/>
                      <w:bCs/>
                      <w:color w:val="FFFFFF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color w:val="FFFFFF"/>
                      </w:rPr>
                      <w:t>Europe</w:t>
                    </w:r>
                  </w:smartTag>
                </w:p>
              </w:txbxContent>
            </v:textbox>
          </v:shape>
        </w:pict>
      </w:r>
    </w:p>
    <w:p w:rsidR="00E759EB" w:rsidRDefault="00E759EB"/>
    <w:p w:rsidR="00E759EB" w:rsidRDefault="00E759EB"/>
    <w:p w:rsidR="00E759EB" w:rsidRDefault="00E759EB">
      <w:r>
        <w:rPr>
          <w:noProof/>
          <w:lang w:val="en-US"/>
        </w:rPr>
        <w:pict>
          <v:shape id="_x0000_s1034" type="#_x0000_t202" style="position:absolute;margin-left:0;margin-top:3.75pt;width:476pt;height:57.15pt;z-index:251666432">
            <v:textbox>
              <w:txbxContent>
                <w:p w:rsidR="00E759EB" w:rsidRDefault="00E759EB">
                  <w:r>
                    <w:t xml:space="preserve"> European people were very proud of their countries and would defend their country as well as they could. This is called (4)________________.</w:t>
                  </w:r>
                </w:p>
              </w:txbxContent>
            </v:textbox>
          </v:shape>
        </w:pict>
      </w:r>
    </w:p>
    <w:p w:rsidR="00E759EB" w:rsidRDefault="00E759EB"/>
    <w:p w:rsidR="00E759EB" w:rsidRDefault="00E759EB"/>
    <w:p w:rsidR="00E759EB" w:rsidRDefault="00E759EB"/>
    <w:p w:rsidR="00E759EB" w:rsidRDefault="00E759EB"/>
    <w:p w:rsidR="00E759EB" w:rsidRDefault="00E759EB">
      <w:pPr>
        <w:jc w:val="center"/>
      </w:pPr>
      <w:r>
        <w:rPr>
          <w:noProof/>
          <w:lang w:val="en-US"/>
        </w:rPr>
        <w:pict>
          <v:shape id="_x0000_s1035" type="#_x0000_t136" style="position:absolute;left:0;text-align:left;margin-left:-14pt;margin-top:0;width:499pt;height:40.5pt;z-index:25166745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Causes of World War One - page 2"/>
          </v:shape>
        </w:pict>
      </w:r>
    </w:p>
    <w:p w:rsidR="00E759EB" w:rsidRDefault="00E759EB">
      <w:pPr>
        <w:jc w:val="center"/>
      </w:pPr>
    </w:p>
    <w:p w:rsidR="00E759EB" w:rsidRDefault="00E759EB">
      <w:pPr>
        <w:jc w:val="center"/>
      </w:pPr>
    </w:p>
    <w:tbl>
      <w:tblPr>
        <w:tblpPr w:leftFromText="180" w:rightFromText="180" w:vertAnchor="text" w:horzAnchor="margin" w:tblpY="1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6860"/>
      </w:tblGrid>
      <w:tr w:rsidR="00E759EB">
        <w:tc>
          <w:tcPr>
            <w:tcW w:w="2768" w:type="dxa"/>
            <w:shd w:val="clear" w:color="auto" w:fill="737373"/>
          </w:tcPr>
          <w:p w:rsidR="00E759EB" w:rsidRDefault="00E759EB">
            <w:pPr>
              <w:pStyle w:val="Heading6"/>
              <w:framePr w:hSpace="0" w:wrap="auto" w:vAnchor="margin" w:hAnchor="text" w:yAlign="inline"/>
            </w:pP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</w:p>
          <w:p w:rsidR="00E759EB" w:rsidRDefault="00E759EB">
            <w:pPr>
              <w:jc w:val="center"/>
              <w:rPr>
                <w:color w:val="FFFFFF"/>
                <w:sz w:val="32"/>
              </w:rPr>
            </w:pPr>
          </w:p>
        </w:tc>
        <w:tc>
          <w:tcPr>
            <w:tcW w:w="6860" w:type="dxa"/>
            <w:shd w:val="clear" w:color="auto" w:fill="737373"/>
          </w:tcPr>
          <w:p w:rsidR="00E759EB" w:rsidRDefault="00E759EB">
            <w:pPr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Countries in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FFFFFF"/>
                    <w:sz w:val="32"/>
                  </w:rPr>
                  <w:t>Alliance</w:t>
                </w:r>
              </w:smartTag>
            </w:smartTag>
          </w:p>
        </w:tc>
      </w:tr>
      <w:tr w:rsidR="00E759EB">
        <w:tc>
          <w:tcPr>
            <w:tcW w:w="2768" w:type="dxa"/>
          </w:tcPr>
          <w:p w:rsidR="00E759EB" w:rsidRDefault="00E759EB">
            <w:pPr>
              <w:jc w:val="center"/>
              <w:rPr>
                <w:sz w:val="32"/>
              </w:rPr>
            </w:pPr>
          </w:p>
          <w:p w:rsidR="00E759EB" w:rsidRDefault="00E759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Triple Entente</w:t>
            </w:r>
          </w:p>
          <w:p w:rsidR="00E759EB" w:rsidRDefault="00E759EB">
            <w:pPr>
              <w:jc w:val="center"/>
              <w:rPr>
                <w:sz w:val="32"/>
              </w:rPr>
            </w:pPr>
          </w:p>
        </w:tc>
        <w:tc>
          <w:tcPr>
            <w:tcW w:w="6860" w:type="dxa"/>
          </w:tcPr>
          <w:p w:rsidR="00E759EB" w:rsidRDefault="00E759EB">
            <w:pPr>
              <w:jc w:val="center"/>
            </w:pPr>
            <w:r>
              <w:t>(5,6,7)</w:t>
            </w:r>
          </w:p>
        </w:tc>
      </w:tr>
      <w:tr w:rsidR="00E759EB">
        <w:tc>
          <w:tcPr>
            <w:tcW w:w="2768" w:type="dxa"/>
          </w:tcPr>
          <w:p w:rsidR="00E759EB" w:rsidRDefault="00E759EB">
            <w:pPr>
              <w:jc w:val="center"/>
              <w:rPr>
                <w:sz w:val="32"/>
              </w:rPr>
            </w:pPr>
          </w:p>
          <w:p w:rsidR="00E759EB" w:rsidRDefault="00E759E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Triple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32"/>
                  </w:rPr>
                  <w:t>Alliance</w:t>
                </w:r>
              </w:smartTag>
            </w:smartTag>
          </w:p>
          <w:p w:rsidR="00E759EB" w:rsidRDefault="00E759EB">
            <w:pPr>
              <w:jc w:val="center"/>
              <w:rPr>
                <w:sz w:val="32"/>
              </w:rPr>
            </w:pPr>
          </w:p>
        </w:tc>
        <w:tc>
          <w:tcPr>
            <w:tcW w:w="6860" w:type="dxa"/>
          </w:tcPr>
          <w:p w:rsidR="00E759EB" w:rsidRDefault="00E759EB">
            <w:pPr>
              <w:jc w:val="center"/>
            </w:pPr>
            <w:r>
              <w:t>(8.9,10)</w:t>
            </w:r>
          </w:p>
        </w:tc>
      </w:tr>
    </w:tbl>
    <w:p w:rsidR="00E759EB" w:rsidRDefault="00E759EB">
      <w:pPr>
        <w:jc w:val="center"/>
      </w:pPr>
      <w:r>
        <w:rPr>
          <w:noProof/>
          <w:lang w:val="en-US"/>
        </w:rPr>
        <w:pict>
          <v:shape id="_x0000_s1036" type="#_x0000_t202" style="position:absolute;left:0;text-align:left;margin-left:-7pt;margin-top:8.85pt;width:483pt;height:38.1pt;z-index:251668480;mso-position-horizontal-relative:text;mso-position-vertical-relative:text">
            <v:textbox>
              <w:txbxContent>
                <w:p w:rsidR="00E759EB" w:rsidRDefault="00E759EB">
                  <w:r>
                    <w:t>Using your ‘notes’, complete the table below:</w:t>
                  </w:r>
                </w:p>
              </w:txbxContent>
            </v:textbox>
          </v:shape>
        </w:pict>
      </w: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>
      <w:pPr>
        <w:jc w:val="center"/>
      </w:pPr>
    </w:p>
    <w:p w:rsidR="00E759EB" w:rsidRDefault="00E759EB"/>
    <w:tbl>
      <w:tblPr>
        <w:tblW w:w="2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</w:tblGrid>
      <w:tr w:rsidR="00E759EB" w:rsidTr="007D1CC8">
        <w:trPr>
          <w:trHeight w:val="322"/>
          <w:jc w:val="right"/>
        </w:trPr>
        <w:tc>
          <w:tcPr>
            <w:tcW w:w="2487" w:type="dxa"/>
            <w:shd w:val="clear" w:color="auto" w:fill="333333"/>
          </w:tcPr>
          <w:p w:rsidR="00E759EB" w:rsidRDefault="00E759EB">
            <w:pPr>
              <w:pStyle w:val="Heading7"/>
            </w:pPr>
            <w:r>
              <w:rPr>
                <w:noProof/>
                <w:lang w:val="en-US"/>
              </w:rPr>
              <w:pict>
                <v:shape id="_x0000_s1037" type="#_x0000_t202" style="position:absolute;left:0;text-align:left;margin-left:-414.65pt;margin-top:5.55pt;width:392pt;height:26.55pt;z-index:251669504">
                  <v:textbox style="mso-next-textbox:#_x0000_s1037">
                    <w:txbxContent>
                      <w:p w:rsidR="00E759EB" w:rsidRDefault="00E759EB">
                        <w:r>
                          <w:t>Complete the following text using the words on the right.</w:t>
                        </w:r>
                      </w:p>
                    </w:txbxContent>
                  </v:textbox>
                </v:shape>
              </w:pict>
            </w:r>
            <w:r>
              <w:t>Words</w:t>
            </w:r>
          </w:p>
        </w:tc>
      </w:tr>
      <w:tr w:rsidR="00E759EB" w:rsidTr="007D1CC8">
        <w:trPr>
          <w:trHeight w:val="3623"/>
          <w:jc w:val="right"/>
        </w:trPr>
        <w:tc>
          <w:tcPr>
            <w:tcW w:w="2487" w:type="dxa"/>
          </w:tcPr>
          <w:p w:rsidR="00E759EB" w:rsidRDefault="00E759EB">
            <w:pPr>
              <w:jc w:val="center"/>
            </w:pPr>
            <w:r>
              <w:t>stolen</w:t>
            </w:r>
          </w:p>
          <w:p w:rsidR="00E759EB" w:rsidRDefault="00E759EB">
            <w:pPr>
              <w:jc w:val="center"/>
            </w:pPr>
            <w:r>
              <w:rPr>
                <w:noProof/>
                <w:lang w:val="en-US"/>
              </w:rPr>
              <w:pict>
                <v:shape id="_x0000_s1038" type="#_x0000_t202" style="position:absolute;left:0;text-align:left;margin-left:-421.65pt;margin-top:10.95pt;width:406pt;height:403pt;z-index:251670528">
                  <v:textbox style="mso-next-textbox:#_x0000_s1038">
                    <w:txbxContent>
                      <w:p w:rsidR="00E759EB" w:rsidRDefault="00E759EB">
                        <w:pPr>
                          <w:rPr>
                            <w:sz w:val="30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30"/>
                            </w:rPr>
                            <w:t>Europe</w:t>
                          </w:r>
                        </w:smartTag>
                        <w:r>
                          <w:rPr>
                            <w:sz w:val="30"/>
                          </w:rPr>
                          <w:t xml:space="preserve"> was divided into two (11)_____________. These were called the Triple (12)____________ and the Triple (13)____________. Members of each alliance promised to fight for each other if they were attacked. It would only take a small incident to spark a war involving all of (14)_____________.</w:t>
                        </w: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30"/>
                              </w:rPr>
                              <w:t>Germany</w:t>
                            </w:r>
                          </w:smartTag>
                        </w:smartTag>
                        <w:r>
                          <w:rPr>
                            <w:sz w:val="30"/>
                          </w:rPr>
                          <w:t xml:space="preserve"> had been trying to build up her navy and her empire. (15) B________ was (16)__________ about this. Both countries raced each other to build the best navy. There was tension between both countries. This cause is called (17)______________.</w:t>
                        </w: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The area to the south-east of (18)_________-__________ was known as the Balkans. The area was very unstable. The European alliances had different ideas on how to deal with the problem.</w:t>
                        </w: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</w:p>
                      <w:p w:rsidR="00E759EB" w:rsidRDefault="00E759EB">
                        <w:pPr>
                          <w:rPr>
                            <w:sz w:val="30"/>
                          </w:rPr>
                        </w:pPr>
                        <w:smartTag w:uri="urn:schemas-microsoft-com:office:smarttags" w:element="country-region">
                          <w:r>
                            <w:rPr>
                              <w:sz w:val="30"/>
                            </w:rPr>
                            <w:t>France</w:t>
                          </w:r>
                        </w:smartTag>
                        <w:r>
                          <w:rPr>
                            <w:sz w:val="30"/>
                          </w:rPr>
                          <w:t xml:space="preserve"> was keen for (19)___________ on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rPr>
                                <w:sz w:val="30"/>
                              </w:rPr>
                              <w:t>Germany</w:t>
                            </w:r>
                          </w:smartTag>
                        </w:smartTag>
                        <w:r>
                          <w:rPr>
                            <w:sz w:val="30"/>
                          </w:rPr>
                          <w:t xml:space="preserve">.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30"/>
                              </w:rPr>
                              <w:t>Germany</w:t>
                            </w:r>
                          </w:smartTag>
                        </w:smartTag>
                        <w:r>
                          <w:rPr>
                            <w:sz w:val="30"/>
                          </w:rPr>
                          <w:t xml:space="preserve"> had taken land from the French in 1871 they wanted the land back. They said it had been (20)__________ from them by Germany.</w:t>
                        </w:r>
                      </w:p>
                    </w:txbxContent>
                  </v:textbox>
                </v:shape>
              </w:pict>
            </w:r>
            <w:r>
              <w:t>worried</w:t>
            </w:r>
          </w:p>
          <w:p w:rsidR="00E759EB" w:rsidRDefault="00E759EB">
            <w:pPr>
              <w:jc w:val="center"/>
            </w:pPr>
            <w:r>
              <w:t>alliances</w:t>
            </w:r>
          </w:p>
          <w:p w:rsidR="00E759EB" w:rsidRDefault="00E759EB">
            <w:pPr>
              <w:jc w:val="center"/>
            </w:pPr>
            <w:smartTag w:uri="urn:schemas-microsoft-com:office:smarttags" w:element="place">
              <w:r>
                <w:t>Europe</w:t>
              </w:r>
            </w:smartTag>
          </w:p>
          <w:p w:rsidR="00E759EB" w:rsidRDefault="00E759EB">
            <w:pPr>
              <w:jc w:val="center"/>
            </w:pPr>
            <w:r>
              <w:t>Entente</w:t>
            </w:r>
          </w:p>
          <w:p w:rsidR="00E759EB" w:rsidRDefault="00E759EB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Alliance</w:t>
                </w:r>
              </w:smartTag>
            </w:smartTag>
          </w:p>
          <w:p w:rsidR="00E759EB" w:rsidRDefault="00E759EB">
            <w:pPr>
              <w:jc w:val="center"/>
            </w:pPr>
            <w:r>
              <w:t>Austro-Hungary</w:t>
            </w:r>
          </w:p>
          <w:p w:rsidR="00E759EB" w:rsidRDefault="00E759EB">
            <w:pPr>
              <w:jc w:val="center"/>
            </w:pPr>
            <w:r>
              <w:t>militarism</w:t>
            </w:r>
          </w:p>
          <w:p w:rsidR="00E759EB" w:rsidRDefault="00E759EB">
            <w:pPr>
              <w:jc w:val="center"/>
            </w:pPr>
            <w:r>
              <w:t>revenge</w:t>
            </w:r>
          </w:p>
          <w:p w:rsidR="00E759EB" w:rsidRDefault="00E759EB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</w:p>
        </w:tc>
      </w:tr>
    </w:tbl>
    <w:p w:rsidR="00E759EB" w:rsidRDefault="00E759EB">
      <w:pPr>
        <w:jc w:val="center"/>
      </w:pPr>
      <w:r>
        <w:rPr>
          <w:noProof/>
          <w:lang w:val="en-US"/>
        </w:rPr>
        <w:pict>
          <v:shape id="_x0000_s1039" type="#_x0000_t202" style="position:absolute;left:0;text-align:left;margin-left:154pt;margin-top:249.55pt;width:336pt;height:38.1pt;z-index:251671552;mso-position-horizontal-relative:text;mso-position-vertical-relative:text" filled="f" stroked="f">
            <v:textbox>
              <w:txbxContent>
                <w:p w:rsidR="00E759EB" w:rsidRPr="007D1CC8" w:rsidRDefault="00E759EB" w:rsidP="007D1CC8"/>
              </w:txbxContent>
            </v:textbox>
          </v:shape>
        </w:pict>
      </w:r>
    </w:p>
    <w:sectPr w:rsidR="00E759EB" w:rsidSect="004E5DD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5E"/>
    <w:rsid w:val="0035065E"/>
    <w:rsid w:val="00421A01"/>
    <w:rsid w:val="004664B5"/>
    <w:rsid w:val="004E5DD6"/>
    <w:rsid w:val="004E5DE0"/>
    <w:rsid w:val="006E673E"/>
    <w:rsid w:val="007D1CC8"/>
    <w:rsid w:val="00C63346"/>
    <w:rsid w:val="00E759EB"/>
    <w:rsid w:val="00F7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D6"/>
    <w:rPr>
      <w:rFonts w:ascii="Arial" w:hAnsi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DD6"/>
    <w:pPr>
      <w:keepNext/>
      <w:framePr w:hSpace="180" w:wrap="around" w:vAnchor="page" w:hAnchor="margin" w:xAlign="right" w:y="3802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DD6"/>
    <w:pPr>
      <w:keepNext/>
      <w:framePr w:hSpace="180" w:wrap="around" w:vAnchor="page" w:hAnchor="margin" w:xAlign="right" w:y="380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DD6"/>
    <w:pPr>
      <w:keepNext/>
      <w:framePr w:hSpace="180" w:wrap="around" w:vAnchor="page" w:hAnchor="margin" w:xAlign="right" w:y="3802"/>
      <w:jc w:val="center"/>
      <w:outlineLvl w:val="2"/>
    </w:pPr>
    <w:rPr>
      <w:rFonts w:ascii="Arial Black" w:hAnsi="Arial Black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DD6"/>
    <w:pPr>
      <w:keepNext/>
      <w:jc w:val="center"/>
      <w:outlineLvl w:val="3"/>
    </w:pPr>
    <w:rPr>
      <w:rFonts w:ascii="Arial Black" w:hAnsi="Arial Black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5DD6"/>
    <w:pPr>
      <w:keepNext/>
      <w:framePr w:w="324" w:h="390" w:hSpace="180" w:wrap="around" w:vAnchor="text" w:hAnchor="page" w:x="1523" w:y="1891"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5DD6"/>
    <w:pPr>
      <w:keepNext/>
      <w:framePr w:hSpace="180" w:wrap="around" w:vAnchor="text" w:hAnchor="margin" w:y="1322"/>
      <w:jc w:val="center"/>
      <w:outlineLvl w:val="5"/>
    </w:pPr>
    <w:rPr>
      <w:color w:val="FFFFFF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5DD6"/>
    <w:pPr>
      <w:keepNext/>
      <w:jc w:val="center"/>
      <w:outlineLvl w:val="6"/>
    </w:pPr>
    <w:rPr>
      <w:b/>
      <w:bCs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24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24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24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24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24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248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248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4E5DD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248"/>
    <w:rPr>
      <w:rFonts w:ascii="Arial" w:hAnsi="Arial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rsid w:val="004E5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96</Words>
  <Characters>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Wheeler</dc:creator>
  <cp:keywords/>
  <dc:description/>
  <cp:lastModifiedBy>Student</cp:lastModifiedBy>
  <cp:revision>3</cp:revision>
  <cp:lastPrinted>2011-11-21T13:35:00Z</cp:lastPrinted>
  <dcterms:created xsi:type="dcterms:W3CDTF">2012-12-14T05:08:00Z</dcterms:created>
  <dcterms:modified xsi:type="dcterms:W3CDTF">2012-12-14T14:26:00Z</dcterms:modified>
</cp:coreProperties>
</file>