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D9" w:rsidRPr="005A19DE" w:rsidRDefault="00FD46B6" w:rsidP="00241BD9">
      <w:pPr>
        <w:pStyle w:val="Heading2"/>
        <w:jc w:val="center"/>
        <w:rPr>
          <w:sz w:val="32"/>
        </w:rPr>
      </w:pPr>
      <w:r w:rsidRPr="005A19DE">
        <w:rPr>
          <w:sz w:val="32"/>
        </w:rPr>
        <w:t>Compare-Contrast Summary Paragraph</w:t>
      </w:r>
    </w:p>
    <w:p w:rsidR="00241BD9" w:rsidRPr="00CA6AFA" w:rsidRDefault="00FD46B6" w:rsidP="00241BD9">
      <w:r w:rsidRPr="00CA6AFA">
        <w:t>(Place the content of your paragraph in grayed area.  Save and print your document.)</w:t>
      </w:r>
    </w:p>
    <w:p w:rsidR="00241BD9" w:rsidRPr="003B16A1" w:rsidRDefault="00FD46B6" w:rsidP="00241BD9"/>
    <w:p w:rsidR="00241BD9" w:rsidRPr="003B16A1" w:rsidRDefault="00FD46B6" w:rsidP="00241BD9"/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  <w:r w:rsidRPr="003B16A1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3B16A1">
        <w:instrText xml:space="preserve"> FORMTEXT </w:instrText>
      </w:r>
      <w:r w:rsidRPr="003B16A1">
        <w:fldChar w:fldCharType="separate"/>
      </w:r>
      <w:r w:rsidRPr="003B16A1">
        <w:rPr>
          <w:noProof/>
        </w:rPr>
        <w:t> </w:t>
      </w:r>
      <w:r w:rsidRPr="003B16A1">
        <w:rPr>
          <w:noProof/>
        </w:rPr>
        <w:t> </w:t>
      </w:r>
      <w:r w:rsidRPr="003B16A1">
        <w:rPr>
          <w:noProof/>
        </w:rPr>
        <w:t> </w:t>
      </w:r>
      <w:r w:rsidRPr="003B16A1">
        <w:rPr>
          <w:noProof/>
        </w:rPr>
        <w:t> </w:t>
      </w:r>
      <w:r w:rsidRPr="003B16A1">
        <w:rPr>
          <w:noProof/>
        </w:rPr>
        <w:t> </w:t>
      </w:r>
      <w:r w:rsidRPr="003B16A1">
        <w:fldChar w:fldCharType="end"/>
      </w:r>
      <w:bookmarkEnd w:id="0"/>
      <w:r w:rsidRPr="003B16A1">
        <w:t xml:space="preserve"> </w:t>
      </w:r>
      <w:proofErr w:type="gramStart"/>
      <w:r>
        <w:rPr>
          <w:rFonts w:ascii="Helvetica" w:eastAsia="Times New Roman" w:hAnsi="Helvetica"/>
          <w:color w:val="000000"/>
          <w:sz w:val="22"/>
        </w:rPr>
        <w:t>and</w:t>
      </w:r>
      <w:proofErr w:type="gramEnd"/>
      <w:r>
        <w:rPr>
          <w:rFonts w:ascii="Helvetica" w:eastAsia="Times New Roman" w:hAnsi="Helvetica"/>
          <w:color w:val="000000"/>
          <w:sz w:val="22"/>
        </w:rPr>
        <w:t xml:space="preserve">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1"/>
      <w:r>
        <w:rPr>
          <w:rFonts w:ascii="Helvetica" w:eastAsia="Times New Roman" w:hAnsi="Helvetica"/>
          <w:color w:val="000000"/>
          <w:sz w:val="22"/>
        </w:rPr>
        <w:t xml:space="preserve"> are alike and are different in several ways. First, they are alike because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2"/>
      <w:r>
        <w:rPr>
          <w:rFonts w:ascii="Helvetica" w:eastAsia="Times New Roman" w:hAnsi="Helvetica"/>
          <w:color w:val="000000"/>
          <w:sz w:val="22"/>
        </w:rPr>
        <w:t xml:space="preserve"> but they are different </w:t>
      </w:r>
      <w:proofErr w:type="gramStart"/>
      <w:r>
        <w:rPr>
          <w:rFonts w:ascii="Helvetica" w:eastAsia="Times New Roman" w:hAnsi="Helvetica"/>
          <w:color w:val="000000"/>
          <w:sz w:val="22"/>
        </w:rPr>
        <w:t xml:space="preserve">because </w:t>
      </w:r>
      <w:proofErr w:type="gramEnd"/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3"/>
      <w:r>
        <w:rPr>
          <w:rFonts w:ascii="Helvetica" w:eastAsia="Times New Roman" w:hAnsi="Helvetica"/>
          <w:color w:val="000000"/>
          <w:sz w:val="22"/>
        </w:rPr>
        <w:t xml:space="preserve">. Secondly,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4"/>
      <w:r>
        <w:rPr>
          <w:rFonts w:ascii="Helvetica" w:eastAsia="Times New Roman" w:hAnsi="Helvetica"/>
          <w:color w:val="000000"/>
          <w:sz w:val="22"/>
        </w:rPr>
        <w:t xml:space="preserve"> is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5"/>
      <w:r>
        <w:rPr>
          <w:rFonts w:ascii="Helvetica" w:eastAsia="Times New Roman" w:hAnsi="Helvetica"/>
          <w:color w:val="000000"/>
          <w:sz w:val="22"/>
        </w:rPr>
        <w:t xml:space="preserve"> </w:t>
      </w:r>
    </w:p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  <w:proofErr w:type="gramStart"/>
      <w:r>
        <w:rPr>
          <w:rFonts w:ascii="Helvetica" w:eastAsia="Times New Roman" w:hAnsi="Helvetica"/>
          <w:color w:val="000000"/>
          <w:sz w:val="22"/>
        </w:rPr>
        <w:t>while</w:t>
      </w:r>
      <w:proofErr w:type="gramEnd"/>
      <w:r>
        <w:rPr>
          <w:rFonts w:ascii="Helvetica" w:eastAsia="Times New Roman" w:hAnsi="Helvetica"/>
          <w:color w:val="000000"/>
          <w:sz w:val="22"/>
        </w:rPr>
        <w:t xml:space="preserve">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6"/>
      <w:r>
        <w:rPr>
          <w:rFonts w:ascii="Helvetica" w:eastAsia="Times New Roman" w:hAnsi="Helvetica"/>
          <w:color w:val="000000"/>
          <w:sz w:val="22"/>
        </w:rPr>
        <w:t xml:space="preserve"> is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7"/>
      <w:r>
        <w:rPr>
          <w:rFonts w:ascii="Helvetica" w:eastAsia="Times New Roman" w:hAnsi="Helvetica"/>
          <w:color w:val="000000"/>
          <w:sz w:val="22"/>
        </w:rPr>
        <w:t xml:space="preserve">.  Finally,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8"/>
      <w:r>
        <w:rPr>
          <w:rFonts w:ascii="Helvetica" w:eastAsia="Times New Roman" w:hAnsi="Helvetica"/>
          <w:color w:val="000000"/>
          <w:sz w:val="22"/>
        </w:rPr>
        <w:t xml:space="preserve"> and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9"/>
      <w:r>
        <w:rPr>
          <w:rFonts w:ascii="Helvetica" w:eastAsia="Times New Roman" w:hAnsi="Helvetica"/>
          <w:color w:val="000000"/>
          <w:sz w:val="22"/>
        </w:rPr>
        <w:t xml:space="preserve"> are alike because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10"/>
      <w:r>
        <w:rPr>
          <w:rFonts w:ascii="Helvetica" w:eastAsia="Times New Roman" w:hAnsi="Helvetica"/>
          <w:color w:val="000000"/>
          <w:sz w:val="22"/>
        </w:rPr>
        <w:t xml:space="preserve"> But</w:t>
      </w:r>
      <w:r>
        <w:rPr>
          <w:rFonts w:ascii="Helvetica" w:eastAsia="Times New Roman" w:hAnsi="Helvetica"/>
          <w:color w:val="000000"/>
          <w:sz w:val="22"/>
        </w:rPr>
        <w:t xml:space="preserve">, they are different </w:t>
      </w:r>
      <w:proofErr w:type="gramStart"/>
      <w:r>
        <w:rPr>
          <w:rFonts w:ascii="Helvetica" w:eastAsia="Times New Roman" w:hAnsi="Helvetica"/>
          <w:color w:val="000000"/>
          <w:sz w:val="22"/>
        </w:rPr>
        <w:t xml:space="preserve">because </w:t>
      </w:r>
      <w:proofErr w:type="gramEnd"/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3B16A1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11"/>
      <w:r>
        <w:rPr>
          <w:rFonts w:ascii="Helvetica" w:eastAsia="Times New Roman" w:hAnsi="Helvetica"/>
          <w:color w:val="000000"/>
          <w:sz w:val="22"/>
        </w:rPr>
        <w:t>.</w:t>
      </w:r>
    </w:p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241BD9" w:rsidRDefault="00FD46B6" w:rsidP="00241BD9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  <w:r>
        <w:rPr>
          <w:rFonts w:ascii="Helvetica" w:eastAsia="Times New Roman" w:hAnsi="Helvetica"/>
          <w:color w:val="000000"/>
          <w:sz w:val="22"/>
        </w:rPr>
        <w:t xml:space="preserve">  </w:t>
      </w:r>
    </w:p>
    <w:p w:rsidR="00241BD9" w:rsidRPr="003B16A1" w:rsidRDefault="00FD46B6" w:rsidP="00241BD9"/>
    <w:p w:rsidR="00241BD9" w:rsidRPr="005A19DE" w:rsidRDefault="00FD46B6" w:rsidP="00241BD9"/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  <w:r>
        <w:rPr>
          <w:rFonts w:ascii="Helvetica" w:eastAsia="Times New Roman" w:hAnsi="Helvetica"/>
          <w:color w:val="000000"/>
          <w:sz w:val="22"/>
        </w:rPr>
        <w:t xml:space="preserve"> </w:t>
      </w:r>
    </w:p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241BD9" w:rsidRDefault="00FD46B6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241BD9" w:rsidRDefault="00FD46B6"/>
    <w:sectPr w:rsidR="00241B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9DE"/>
    <w:rsid w:val="00FD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DE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5A19DE"/>
    <w:pPr>
      <w:keepNext/>
      <w:outlineLvl w:val="1"/>
    </w:pPr>
    <w:rPr>
      <w:rFonts w:ascii="Helvetica" w:hAnsi="Helvetica"/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Compare-Contrast Summary Frame</vt:lpstr>
      <vt:lpstr>    Compare-Contrast Summary Paragraph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Compare-Contrast Summary Frame</dc:title>
  <dc:creator>Lynn Meyer</dc:creator>
  <cp:lastModifiedBy>wikerts</cp:lastModifiedBy>
  <cp:revision>2</cp:revision>
  <dcterms:created xsi:type="dcterms:W3CDTF">2011-12-13T04:40:00Z</dcterms:created>
  <dcterms:modified xsi:type="dcterms:W3CDTF">2011-12-13T04:40:00Z</dcterms:modified>
</cp:coreProperties>
</file>